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To be returned to Katie by Wednesday 1st July with a deposit of </w:t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30</w:t>
      </w: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0"/>
        <w:gridCol w:w="3655"/>
        <w:gridCol w:w="3775"/>
      </w:tblGrid>
      <w:tr>
        <w:tblPrEx>
          <w:shd w:val="clear" w:color="auto" w:fill="bdc0bf"/>
        </w:tblPrEx>
        <w:trPr>
          <w:trHeight w:val="2217" w:hRule="atLeast"/>
          <w:tblHeader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120838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397481" cy="138483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Youth Ministry Logo.jpe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481" cy="138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Booking for Youth 2000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s Rejoice at Ampleforth Abbey</w:t>
            </w:r>
          </w:p>
        </w:tc>
        <w:tc>
          <w:tcPr>
            <w:tcW w:type="dxa" w:w="3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Friday 27th - Monday 30th </w:t>
            </w:r>
          </w:p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August 2021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220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Name</w:t>
            </w:r>
          </w:p>
        </w:tc>
        <w:tc>
          <w:tcPr>
            <w:tcW w:type="dxa" w:w="74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Contact Number</w:t>
            </w:r>
          </w:p>
        </w:tc>
        <w:tc>
          <w:tcPr>
            <w:tcW w:type="dxa" w:w="7430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Email address</w:t>
            </w:r>
          </w:p>
        </w:tc>
        <w:tc>
          <w:tcPr>
            <w:tcW w:type="dxa" w:w="7430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Address</w:t>
            </w:r>
          </w:p>
        </w:tc>
        <w:tc>
          <w:tcPr>
            <w:tcW w:type="dxa" w:w="7430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Date of Birth</w:t>
            </w:r>
          </w:p>
        </w:tc>
        <w:tc>
          <w:tcPr>
            <w:tcW w:type="dxa" w:w="7430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29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Food allergies/Dietary requirements </w:t>
            </w:r>
          </w:p>
        </w:tc>
        <w:tc>
          <w:tcPr>
            <w:tcW w:type="dxa" w:w="7430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Medical Conditions </w:t>
            </w:r>
          </w:p>
        </w:tc>
        <w:tc>
          <w:tcPr>
            <w:tcW w:type="dxa" w:w="7430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1041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Emergency contact info (name, relationship &amp; phone number)</w:t>
            </w:r>
          </w:p>
        </w:tc>
        <w:tc>
          <w:tcPr>
            <w:tcW w:type="dxa" w:w="7430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 you consent for Photographs &amp; Videos to be taken by official Youth 2000 Photographers for use in future promotions?</w:t>
            </w:r>
          </w:p>
        </w:tc>
        <w:tc>
          <w:tcPr>
            <w:tcW w:type="dxa" w:w="365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Yes</w:t>
            </w:r>
          </w:p>
        </w:tc>
        <w:tc>
          <w:tcPr>
            <w:tcW w:type="dxa" w:w="3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No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"/>
        <w:gridCol w:w="2795"/>
        <w:gridCol w:w="2794"/>
        <w:gridCol w:w="2794"/>
      </w:tblGrid>
      <w:tr>
        <w:tblPrEx>
          <w:shd w:val="clear" w:color="auto" w:fill="auto"/>
        </w:tblPrEx>
        <w:trPr>
          <w:trHeight w:val="961" w:hRule="atLeast"/>
        </w:trPr>
        <w:tc>
          <w:tcPr>
            <w:tcW w:type="dxa" w:w="1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 xml:space="preserve">I/We have provided the </w:t>
            </w:r>
            <w:r>
              <w:rPr>
                <w:rFonts w:ascii="Helvetica Neue" w:hAnsi="Helvetica Neue" w:hint="default"/>
                <w:rtl w:val="0"/>
              </w:rPr>
              <w:t>£</w:t>
            </w:r>
            <w:r>
              <w:rPr>
                <w:rFonts w:ascii="Helvetica Neue" w:hAnsi="Helvetica Neue"/>
                <w:rtl w:val="0"/>
              </w:rPr>
              <w:t xml:space="preserve">30 pp deposit by: </w:t>
            </w:r>
          </w:p>
        </w:tc>
        <w:tc>
          <w:tcPr>
            <w:tcW w:type="dxa" w:w="279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Cheque (made out to the Parish of the Durham Martyrs)</w:t>
            </w:r>
          </w:p>
        </w:tc>
        <w:tc>
          <w:tcPr>
            <w:tcW w:type="dxa" w:w="27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Cash</w:t>
            </w:r>
          </w:p>
        </w:tc>
        <w:tc>
          <w:tcPr>
            <w:tcW w:type="dxa" w:w="27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I/We wish to make payment via BACS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(X)</w:t>
            </w:r>
          </w:p>
        </w:tc>
        <w:tc>
          <w:tcPr>
            <w:tcW w:type="dxa" w:w="2794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527272</wp:posOffset>
                </wp:positionH>
                <wp:positionV relativeFrom="line">
                  <wp:posOffset>267796</wp:posOffset>
                </wp:positionV>
                <wp:extent cx="3692704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0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1.5pt;margin-top:21.1pt;width:290.8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"/>
        <w:bidi w:val="0"/>
      </w:pPr>
      <w:r>
        <w:rPr>
          <w:rtl w:val="0"/>
        </w:rPr>
        <w:t xml:space="preserve">Name: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Date: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527273</wp:posOffset>
                </wp:positionH>
                <wp:positionV relativeFrom="line">
                  <wp:posOffset>194501</wp:posOffset>
                </wp:positionV>
                <wp:extent cx="972015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.5pt;margin-top:15.3pt;width:76.5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tl w:val="0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